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C94" w:rsidRPr="002C3C94" w:rsidRDefault="002C3C94" w:rsidP="002C3C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3C94" w:rsidRPr="002C3C94" w:rsidRDefault="002C3C94" w:rsidP="002C3C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>СОВЕТ ДЕПУТАТОВ ГРАЖДАНЦЕВСКОГО СЕЛЬСОВЕТА</w:t>
      </w:r>
    </w:p>
    <w:p w:rsidR="002C3C94" w:rsidRPr="002C3C94" w:rsidRDefault="002C3C94" w:rsidP="002C3C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 xml:space="preserve">                            Северного района Новосибирской области</w:t>
      </w:r>
    </w:p>
    <w:p w:rsidR="002C3C94" w:rsidRPr="002C3C94" w:rsidRDefault="002C3C94" w:rsidP="002C3C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3C94" w:rsidRPr="002C3C94" w:rsidRDefault="002C3C94" w:rsidP="002C3C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РЕШЕНИЕ</w:t>
      </w:r>
    </w:p>
    <w:p w:rsidR="002C3C94" w:rsidRPr="002C3C94" w:rsidRDefault="00007D4D" w:rsidP="002C3C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Тридцать шестой </w:t>
      </w:r>
      <w:r w:rsidR="002C3C94" w:rsidRPr="002C3C94">
        <w:rPr>
          <w:rFonts w:ascii="Times New Roman" w:hAnsi="Times New Roman" w:cs="Times New Roman"/>
          <w:sz w:val="28"/>
          <w:szCs w:val="28"/>
        </w:rPr>
        <w:t>сессии</w:t>
      </w:r>
    </w:p>
    <w:p w:rsidR="002C3C94" w:rsidRPr="002C3C94" w:rsidRDefault="002C3C94" w:rsidP="002C3C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2C3C94" w:rsidRPr="002C3C94" w:rsidRDefault="002C3C94" w:rsidP="002C3C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3C94" w:rsidRPr="002C3C94" w:rsidRDefault="00007D4D" w:rsidP="002C3C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07</w:t>
      </w:r>
      <w:r w:rsidR="002C3C94" w:rsidRPr="002C3C94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="002C3C94" w:rsidRPr="002C3C9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2019</w:t>
      </w:r>
      <w:r w:rsidR="002C3C94" w:rsidRPr="002C3C94">
        <w:rPr>
          <w:rFonts w:ascii="Times New Roman" w:hAnsi="Times New Roman" w:cs="Times New Roman"/>
          <w:sz w:val="28"/>
          <w:szCs w:val="28"/>
        </w:rPr>
        <w:t xml:space="preserve">                               с. Гражданцево                                              № 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2C3C94" w:rsidRDefault="002C3C94" w:rsidP="002C3C9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C3C94" w:rsidRDefault="002C3C94" w:rsidP="002C3C94">
      <w:pPr>
        <w:jc w:val="center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>Об утверждении Порядка предоставления муниципальных гарантий по инвестиционным проектам за счет средств местного бюджета</w:t>
      </w:r>
    </w:p>
    <w:p w:rsidR="002C3C94" w:rsidRDefault="002C3C94" w:rsidP="002C3C9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C3C94" w:rsidRDefault="002C3C94" w:rsidP="002C3C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2C3C94">
        <w:rPr>
          <w:rFonts w:ascii="Times New Roman" w:hAnsi="Times New Roman" w:cs="Times New Roman"/>
          <w:sz w:val="28"/>
          <w:szCs w:val="28"/>
        </w:rPr>
        <w:t xml:space="preserve">Руководствуясь ст. ст. 115, 115.2, 117 Бюджетного кодекса Российской Федерации, ст. ст. 16, 35 Федерального закона от 06.10.2003 №131-ФЗ «Об общих принципах организации местного самоуправления в Российской Федерации», ст.19 Федерального закона от 25.02.1999 № 39-ФЗ «Об инвестиционной деятельности в Российской Федерации, осуществляемой в форме капитальных вложений», Уставом </w:t>
      </w:r>
      <w:r>
        <w:rPr>
          <w:rFonts w:ascii="Times New Roman" w:hAnsi="Times New Roman" w:cs="Times New Roman"/>
          <w:sz w:val="28"/>
          <w:szCs w:val="28"/>
        </w:rPr>
        <w:t>Гражданцевского сельсовета Северного района Новосибирской области,</w:t>
      </w:r>
      <w:r w:rsidRPr="002C3C94">
        <w:rPr>
          <w:rFonts w:ascii="Times New Roman" w:hAnsi="Times New Roman" w:cs="Times New Roman"/>
          <w:sz w:val="28"/>
          <w:szCs w:val="28"/>
        </w:rPr>
        <w:t xml:space="preserve"> в целях совершенствования инвестиционной политики администрации </w:t>
      </w:r>
      <w:r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</w:t>
      </w:r>
      <w:r w:rsidRPr="002C3C94">
        <w:rPr>
          <w:rFonts w:ascii="Times New Roman" w:hAnsi="Times New Roman" w:cs="Times New Roman"/>
          <w:sz w:val="28"/>
          <w:szCs w:val="28"/>
        </w:rPr>
        <w:t xml:space="preserve">, Совет </w:t>
      </w:r>
      <w:r>
        <w:rPr>
          <w:rFonts w:ascii="Times New Roman" w:hAnsi="Times New Roman" w:cs="Times New Roman"/>
          <w:sz w:val="28"/>
          <w:szCs w:val="28"/>
        </w:rPr>
        <w:t>Гражданцевского сельсовета Северного района Новосибирской области</w:t>
      </w:r>
    </w:p>
    <w:p w:rsidR="002C3C94" w:rsidRDefault="002C3C94" w:rsidP="002C3C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 xml:space="preserve"> РЕШИЛ: </w:t>
      </w:r>
    </w:p>
    <w:p w:rsidR="002C3C94" w:rsidRDefault="002C3C94" w:rsidP="002C3C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 xml:space="preserve">1. Утвердить прилагаемый Порядок предоставления муниципальных гарантий по инвестиционным проектам за счет средств местного бюджета. </w:t>
      </w:r>
    </w:p>
    <w:p w:rsidR="002C3C94" w:rsidRPr="00D65718" w:rsidRDefault="002C3C94" w:rsidP="002C3C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D65718">
        <w:rPr>
          <w:rFonts w:ascii="Times New Roman" w:hAnsi="Times New Roman" w:cs="Times New Roman"/>
          <w:sz w:val="28"/>
          <w:szCs w:val="28"/>
        </w:rPr>
        <w:t xml:space="preserve">. Опубликовать настоящее решение в периодическом печатном издании «Вестник </w:t>
      </w:r>
      <w:r>
        <w:rPr>
          <w:rFonts w:ascii="Times New Roman" w:hAnsi="Times New Roman" w:cs="Times New Roman"/>
          <w:sz w:val="28"/>
          <w:szCs w:val="28"/>
        </w:rPr>
        <w:t>Гражданцевского</w:t>
      </w:r>
      <w:r w:rsidRPr="00D65718">
        <w:rPr>
          <w:rFonts w:ascii="Times New Roman" w:hAnsi="Times New Roman" w:cs="Times New Roman"/>
          <w:sz w:val="28"/>
          <w:szCs w:val="28"/>
        </w:rPr>
        <w:t xml:space="preserve"> сельсовета» и разместить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</w:rPr>
        <w:t>Гражданцевского</w:t>
      </w:r>
      <w:r w:rsidRPr="00D65718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области.</w:t>
      </w:r>
    </w:p>
    <w:p w:rsidR="002C3C94" w:rsidRPr="0073425B" w:rsidRDefault="002C3C94" w:rsidP="002C3C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</w:t>
      </w:r>
      <w:r w:rsidRPr="003A18C0">
        <w:rPr>
          <w:rFonts w:ascii="Times New Roman" w:hAnsi="Times New Roman" w:cs="Times New Roman"/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73425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3425B">
        <w:rPr>
          <w:rFonts w:ascii="Times New Roman" w:hAnsi="Times New Roman" w:cs="Times New Roman"/>
          <w:sz w:val="28"/>
          <w:szCs w:val="28"/>
        </w:rPr>
        <w:t xml:space="preserve"> исполнением решения возложить на комиссию по бюджету, налога</w:t>
      </w:r>
      <w:r>
        <w:rPr>
          <w:rFonts w:ascii="Times New Roman" w:hAnsi="Times New Roman" w:cs="Times New Roman"/>
          <w:sz w:val="28"/>
          <w:szCs w:val="28"/>
        </w:rPr>
        <w:t>м и собственности</w:t>
      </w:r>
      <w:r w:rsidRPr="0073425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C3C94" w:rsidRDefault="002C3C94" w:rsidP="002C3C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3C94" w:rsidRDefault="002C3C94" w:rsidP="002C3C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3C94" w:rsidRPr="0073425B" w:rsidRDefault="002C3C94" w:rsidP="002C3C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425B">
        <w:rPr>
          <w:rFonts w:ascii="Times New Roman" w:hAnsi="Times New Roman" w:cs="Times New Roman"/>
          <w:sz w:val="28"/>
          <w:szCs w:val="28"/>
        </w:rPr>
        <w:t>Глава Граждан</w:t>
      </w:r>
      <w:r>
        <w:rPr>
          <w:rFonts w:ascii="Times New Roman" w:hAnsi="Times New Roman" w:cs="Times New Roman"/>
          <w:sz w:val="28"/>
          <w:szCs w:val="28"/>
        </w:rPr>
        <w:t xml:space="preserve">цевского сельсовета           </w:t>
      </w:r>
      <w:r w:rsidRPr="0073425B">
        <w:rPr>
          <w:rFonts w:ascii="Times New Roman" w:hAnsi="Times New Roman" w:cs="Times New Roman"/>
          <w:sz w:val="28"/>
          <w:szCs w:val="28"/>
        </w:rPr>
        <w:t xml:space="preserve"> Председатель Совета депутатов         </w:t>
      </w:r>
    </w:p>
    <w:p w:rsidR="002C3C94" w:rsidRPr="0073425B" w:rsidRDefault="002C3C94" w:rsidP="002C3C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425B">
        <w:rPr>
          <w:rFonts w:ascii="Times New Roman" w:hAnsi="Times New Roman" w:cs="Times New Roman"/>
          <w:sz w:val="28"/>
          <w:szCs w:val="28"/>
        </w:rPr>
        <w:t xml:space="preserve">Северного района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73425B">
        <w:rPr>
          <w:rFonts w:ascii="Times New Roman" w:hAnsi="Times New Roman" w:cs="Times New Roman"/>
          <w:sz w:val="28"/>
          <w:szCs w:val="28"/>
        </w:rPr>
        <w:t>Гражданцевского  сельсовета</w:t>
      </w:r>
    </w:p>
    <w:p w:rsidR="002C3C94" w:rsidRPr="0073425B" w:rsidRDefault="002C3C94" w:rsidP="002C3C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425B">
        <w:rPr>
          <w:rFonts w:ascii="Times New Roman" w:hAnsi="Times New Roman" w:cs="Times New Roman"/>
          <w:sz w:val="28"/>
          <w:szCs w:val="28"/>
        </w:rPr>
        <w:t xml:space="preserve">Новосибирской области    </w:t>
      </w:r>
      <w:r w:rsidRPr="0073425B">
        <w:rPr>
          <w:rFonts w:ascii="Times New Roman" w:hAnsi="Times New Roman" w:cs="Times New Roman"/>
        </w:rPr>
        <w:t xml:space="preserve">                                  </w:t>
      </w:r>
      <w:r w:rsidRPr="0073425B">
        <w:rPr>
          <w:rFonts w:ascii="Times New Roman" w:hAnsi="Times New Roman" w:cs="Times New Roman"/>
          <w:sz w:val="28"/>
          <w:szCs w:val="28"/>
        </w:rPr>
        <w:t>Северного района Новосибирской</w:t>
      </w:r>
    </w:p>
    <w:p w:rsidR="002C3C94" w:rsidRPr="0073425B" w:rsidRDefault="002C3C94" w:rsidP="002C3C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М.В. Аверченко                  </w:t>
      </w:r>
      <w:r w:rsidRPr="0073425B">
        <w:rPr>
          <w:rFonts w:ascii="Times New Roman" w:hAnsi="Times New Roman" w:cs="Times New Roman"/>
          <w:sz w:val="28"/>
          <w:szCs w:val="28"/>
        </w:rPr>
        <w:t xml:space="preserve">области               А.И. </w:t>
      </w:r>
      <w:proofErr w:type="spellStart"/>
      <w:r w:rsidRPr="0073425B">
        <w:rPr>
          <w:rFonts w:ascii="Times New Roman" w:hAnsi="Times New Roman" w:cs="Times New Roman"/>
          <w:sz w:val="28"/>
          <w:szCs w:val="28"/>
        </w:rPr>
        <w:t>Теплинский</w:t>
      </w:r>
      <w:proofErr w:type="spellEnd"/>
    </w:p>
    <w:p w:rsidR="002C3C94" w:rsidRPr="00D65718" w:rsidRDefault="002C3C94" w:rsidP="002C3C9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0085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</w:t>
      </w:r>
    </w:p>
    <w:p w:rsidR="002C3C94" w:rsidRDefault="002C3C94" w:rsidP="002C3C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3C94" w:rsidRDefault="002C3C94" w:rsidP="002C3C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3C94" w:rsidRDefault="002C3C94" w:rsidP="002C3C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3C94" w:rsidRDefault="002C3C94" w:rsidP="002C3C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3C94" w:rsidRDefault="002C3C94" w:rsidP="002C3C9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2C3C94" w:rsidRDefault="002C3C94" w:rsidP="002C3C9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  <w:r>
        <w:rPr>
          <w:rFonts w:ascii="Times New Roman" w:hAnsi="Times New Roman" w:cs="Times New Roman"/>
          <w:sz w:val="28"/>
          <w:szCs w:val="28"/>
        </w:rPr>
        <w:t>депутатов</w:t>
      </w:r>
    </w:p>
    <w:p w:rsidR="002C3C94" w:rsidRDefault="002C3C94" w:rsidP="002C3C9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Гражданцевского сельсовета </w:t>
      </w:r>
    </w:p>
    <w:p w:rsidR="002C3C94" w:rsidRDefault="002C3C94" w:rsidP="002C3C9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Северного района </w:t>
      </w:r>
    </w:p>
    <w:p w:rsidR="002C3C94" w:rsidRDefault="002C3C94" w:rsidP="002C3C9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2C3C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3C94" w:rsidRDefault="00007D4D" w:rsidP="002C3C9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07</w:t>
      </w:r>
      <w:r w:rsidR="002C3C94" w:rsidRPr="002C3C94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="002C3C94" w:rsidRPr="002C3C9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2019 </w:t>
      </w:r>
      <w:r w:rsidR="002C3C94" w:rsidRPr="002C3C94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2C3C94" w:rsidRDefault="002C3C94" w:rsidP="002C3C9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3C94" w:rsidRPr="002C3C94" w:rsidRDefault="002C3C94" w:rsidP="002C3C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3C94">
        <w:rPr>
          <w:rFonts w:ascii="Times New Roman" w:hAnsi="Times New Roman" w:cs="Times New Roman"/>
          <w:b/>
          <w:sz w:val="28"/>
          <w:szCs w:val="28"/>
        </w:rPr>
        <w:t>Порядок предоставления муниципальных гарантий по инвестиционным проектам за счет средств местного бюджета</w:t>
      </w:r>
    </w:p>
    <w:p w:rsidR="002C3C94" w:rsidRDefault="002C3C94" w:rsidP="002C3C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3C94" w:rsidRDefault="002C3C94" w:rsidP="002C3C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>1.Общие положения</w:t>
      </w:r>
    </w:p>
    <w:p w:rsidR="002C3C94" w:rsidRDefault="002C3C94" w:rsidP="002C3C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3C94" w:rsidRDefault="002C3C94" w:rsidP="002C3C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 xml:space="preserve">1.1 Настоящий порядок предоставления муниципальных гарантий по </w:t>
      </w:r>
      <w:proofErr w:type="gramStart"/>
      <w:r w:rsidRPr="002C3C94">
        <w:rPr>
          <w:rFonts w:ascii="Times New Roman" w:hAnsi="Times New Roman" w:cs="Times New Roman"/>
          <w:sz w:val="28"/>
          <w:szCs w:val="28"/>
        </w:rPr>
        <w:t>инвестиционными</w:t>
      </w:r>
      <w:proofErr w:type="gramEnd"/>
      <w:r w:rsidRPr="002C3C94">
        <w:rPr>
          <w:rFonts w:ascii="Times New Roman" w:hAnsi="Times New Roman" w:cs="Times New Roman"/>
          <w:sz w:val="28"/>
          <w:szCs w:val="28"/>
        </w:rPr>
        <w:t xml:space="preserve"> проектам за счет средств местного бюджета (далее - Порядок) определяет механизм предоставления инвесторам инвестиционных проектов муниципальных гарантий, обеспечивающих надлежащее исполнение принципалом его обязательств перед бенефициаром (основного обязательства). </w:t>
      </w:r>
    </w:p>
    <w:p w:rsidR="00296475" w:rsidRDefault="002C3C94" w:rsidP="002C3C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 xml:space="preserve">1.2. В целях настоящего Порядка применяются следующие понятия и термины: Бенефициар - лицо, в пользу которого предоставлена муниципальная гарантия; Гарант – муниципальное образование </w:t>
      </w:r>
      <w:r>
        <w:rPr>
          <w:rFonts w:ascii="Times New Roman" w:hAnsi="Times New Roman" w:cs="Times New Roman"/>
          <w:sz w:val="28"/>
          <w:szCs w:val="28"/>
        </w:rPr>
        <w:t>Гражданцевского сельсовета Северного района Новосибирской области</w:t>
      </w:r>
      <w:r w:rsidRPr="002C3C94">
        <w:rPr>
          <w:rFonts w:ascii="Times New Roman" w:hAnsi="Times New Roman" w:cs="Times New Roman"/>
          <w:sz w:val="28"/>
          <w:szCs w:val="28"/>
        </w:rPr>
        <w:t xml:space="preserve">, от имени которого выступает администрация </w:t>
      </w:r>
      <w:r>
        <w:rPr>
          <w:rFonts w:ascii="Times New Roman" w:hAnsi="Times New Roman" w:cs="Times New Roman"/>
          <w:sz w:val="28"/>
          <w:szCs w:val="28"/>
        </w:rPr>
        <w:t>Гражданцевского сельсовета Северного района Новосибирской области</w:t>
      </w:r>
      <w:r w:rsidRPr="002C3C94">
        <w:rPr>
          <w:rFonts w:ascii="Times New Roman" w:hAnsi="Times New Roman" w:cs="Times New Roman"/>
          <w:sz w:val="28"/>
          <w:szCs w:val="28"/>
        </w:rPr>
        <w:t xml:space="preserve">; Гарантийный случай - факт неисполнения или ненадлежащего исполнения принципалом его обязательства перед бенефициаром; </w:t>
      </w:r>
      <w:proofErr w:type="gramStart"/>
      <w:r w:rsidRPr="002C3C94">
        <w:rPr>
          <w:rFonts w:ascii="Times New Roman" w:hAnsi="Times New Roman" w:cs="Times New Roman"/>
          <w:sz w:val="28"/>
          <w:szCs w:val="28"/>
        </w:rPr>
        <w:t xml:space="preserve">Муниципальная гарантия - вид долгового обязательства, в силу которого муниципальное образование </w:t>
      </w:r>
      <w:r>
        <w:rPr>
          <w:rFonts w:ascii="Times New Roman" w:hAnsi="Times New Roman" w:cs="Times New Roman"/>
          <w:sz w:val="28"/>
          <w:szCs w:val="28"/>
        </w:rPr>
        <w:t>Гражданцевского сельсовета Северного района Новосибирской области</w:t>
      </w:r>
      <w:r w:rsidRPr="002C3C94">
        <w:rPr>
          <w:rFonts w:ascii="Times New Roman" w:hAnsi="Times New Roman" w:cs="Times New Roman"/>
          <w:sz w:val="28"/>
          <w:szCs w:val="28"/>
        </w:rPr>
        <w:t xml:space="preserve"> (гарант) обязано при наступлении предусмотренного в гарантии события (гарантийного случая) уплатить лицу, в пользу которого предоставлена гарантия (бенефициару), по его письменному требованию определенную в обязательстве денежную сумму за счет средств бюджета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Гражданцевского сельсовета Северного района Новосибирской области</w:t>
      </w:r>
      <w:r w:rsidRPr="002C3C94">
        <w:rPr>
          <w:rFonts w:ascii="Times New Roman" w:hAnsi="Times New Roman" w:cs="Times New Roman"/>
          <w:sz w:val="28"/>
          <w:szCs w:val="28"/>
        </w:rPr>
        <w:t xml:space="preserve"> в соответствии с условиями даваемого</w:t>
      </w:r>
      <w:proofErr w:type="gramEnd"/>
      <w:r w:rsidRPr="002C3C94">
        <w:rPr>
          <w:rFonts w:ascii="Times New Roman" w:hAnsi="Times New Roman" w:cs="Times New Roman"/>
          <w:sz w:val="28"/>
          <w:szCs w:val="28"/>
        </w:rPr>
        <w:t xml:space="preserve"> гарантом обязательства отвечать за исполнение третьим лицом (принципалом) его обязательств перед бенефициаром; Принципал – лицо, имеющее обязательство перед бенефициаром и являющееся инвестором включенного в реестр инвестиционных проектов муниципального образования </w:t>
      </w:r>
      <w:r w:rsidR="00296475">
        <w:rPr>
          <w:rFonts w:ascii="Times New Roman" w:hAnsi="Times New Roman" w:cs="Times New Roman"/>
          <w:sz w:val="28"/>
          <w:szCs w:val="28"/>
        </w:rPr>
        <w:t>Гражданцевского сельсовета Северного района Новосибирской области</w:t>
      </w:r>
      <w:r w:rsidR="00296475" w:rsidRPr="002C3C94">
        <w:rPr>
          <w:rFonts w:ascii="Times New Roman" w:hAnsi="Times New Roman" w:cs="Times New Roman"/>
          <w:sz w:val="28"/>
          <w:szCs w:val="28"/>
        </w:rPr>
        <w:t xml:space="preserve"> </w:t>
      </w:r>
      <w:r w:rsidRPr="002C3C94">
        <w:rPr>
          <w:rFonts w:ascii="Times New Roman" w:hAnsi="Times New Roman" w:cs="Times New Roman"/>
          <w:sz w:val="28"/>
          <w:szCs w:val="28"/>
        </w:rPr>
        <w:t xml:space="preserve">инвестиционного проекта, в отношении которого Комиссией по инвестиционной деятельности при администрации </w:t>
      </w:r>
      <w:r w:rsidR="00296475">
        <w:rPr>
          <w:rFonts w:ascii="Times New Roman" w:hAnsi="Times New Roman" w:cs="Times New Roman"/>
          <w:sz w:val="28"/>
          <w:szCs w:val="28"/>
        </w:rPr>
        <w:t>Гражданцевского сельсовета Северного района Новосибирской области</w:t>
      </w:r>
      <w:r w:rsidR="00296475" w:rsidRPr="002C3C94">
        <w:rPr>
          <w:rFonts w:ascii="Times New Roman" w:hAnsi="Times New Roman" w:cs="Times New Roman"/>
          <w:sz w:val="28"/>
          <w:szCs w:val="28"/>
        </w:rPr>
        <w:t xml:space="preserve"> </w:t>
      </w:r>
      <w:r w:rsidRPr="002C3C94">
        <w:rPr>
          <w:rFonts w:ascii="Times New Roman" w:hAnsi="Times New Roman" w:cs="Times New Roman"/>
          <w:sz w:val="28"/>
          <w:szCs w:val="28"/>
        </w:rPr>
        <w:t xml:space="preserve">(далее – Комиссия) определена муниципальная поддержка в форме муниципальных гарантий; Регрессное требование - право </w:t>
      </w:r>
      <w:r w:rsidRPr="002C3C94">
        <w:rPr>
          <w:rFonts w:ascii="Times New Roman" w:hAnsi="Times New Roman" w:cs="Times New Roman"/>
          <w:sz w:val="28"/>
          <w:szCs w:val="28"/>
        </w:rPr>
        <w:lastRenderedPageBreak/>
        <w:t xml:space="preserve">требования гаранта к принципалу о возмещении сумм, уплаченных гарантом бенефициару по муниципальной гарантии. </w:t>
      </w:r>
    </w:p>
    <w:p w:rsidR="00296475" w:rsidRDefault="002C3C94" w:rsidP="002C3C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 xml:space="preserve">1.3. Предоставление принципалам муниципальных гарантий осуществляется на конкурсной основе. Организатором конкурса является администрация </w:t>
      </w:r>
      <w:r w:rsidR="00296475">
        <w:rPr>
          <w:rFonts w:ascii="Times New Roman" w:hAnsi="Times New Roman" w:cs="Times New Roman"/>
          <w:sz w:val="28"/>
          <w:szCs w:val="28"/>
        </w:rPr>
        <w:t>Гражданцевского сельсовета Северного района Новосибирской области</w:t>
      </w:r>
      <w:r w:rsidRPr="002C3C94">
        <w:rPr>
          <w:rFonts w:ascii="Times New Roman" w:hAnsi="Times New Roman" w:cs="Times New Roman"/>
          <w:sz w:val="28"/>
          <w:szCs w:val="28"/>
        </w:rPr>
        <w:t xml:space="preserve">. Решение о проведении конкурса оформляется постановлением администрации </w:t>
      </w:r>
      <w:r w:rsidR="00296475">
        <w:rPr>
          <w:rFonts w:ascii="Times New Roman" w:hAnsi="Times New Roman" w:cs="Times New Roman"/>
          <w:sz w:val="28"/>
          <w:szCs w:val="28"/>
        </w:rPr>
        <w:t>Гражданцевского сельсовета Северного района Новосибирской области</w:t>
      </w:r>
      <w:r w:rsidRPr="002C3C94">
        <w:rPr>
          <w:rFonts w:ascii="Times New Roman" w:hAnsi="Times New Roman" w:cs="Times New Roman"/>
          <w:sz w:val="28"/>
          <w:szCs w:val="28"/>
        </w:rPr>
        <w:t xml:space="preserve">. В постановлении администрации </w:t>
      </w:r>
      <w:r w:rsidR="00296475">
        <w:rPr>
          <w:rFonts w:ascii="Times New Roman" w:hAnsi="Times New Roman" w:cs="Times New Roman"/>
          <w:sz w:val="28"/>
          <w:szCs w:val="28"/>
        </w:rPr>
        <w:t>Гражданцевского сельсовета Северного района Новосибирской области</w:t>
      </w:r>
      <w:r w:rsidR="00296475" w:rsidRPr="002C3C94">
        <w:rPr>
          <w:rFonts w:ascii="Times New Roman" w:hAnsi="Times New Roman" w:cs="Times New Roman"/>
          <w:sz w:val="28"/>
          <w:szCs w:val="28"/>
        </w:rPr>
        <w:t xml:space="preserve"> </w:t>
      </w:r>
      <w:r w:rsidRPr="002C3C94">
        <w:rPr>
          <w:rFonts w:ascii="Times New Roman" w:hAnsi="Times New Roman" w:cs="Times New Roman"/>
          <w:sz w:val="28"/>
          <w:szCs w:val="28"/>
        </w:rPr>
        <w:t xml:space="preserve">о проведении конкурса определяется дата проведения конкурса, дата начала и окончания приема заявлений об участии в конкурсе. Администрация сельского поселения размещает информационное извещение о проведении конкурса на официальном сайте </w:t>
      </w:r>
      <w:r w:rsidR="00296475">
        <w:rPr>
          <w:rFonts w:ascii="Times New Roman" w:hAnsi="Times New Roman" w:cs="Times New Roman"/>
          <w:sz w:val="28"/>
          <w:szCs w:val="28"/>
        </w:rPr>
        <w:t>Гражданцевского сельсовета Северного района Новосибирской области</w:t>
      </w:r>
      <w:r w:rsidRPr="002C3C94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 не менее чем за 30 дней до начала проведения конкурса. В день конкурса назначается заседание Комиссии. </w:t>
      </w:r>
      <w:proofErr w:type="gramStart"/>
      <w:r w:rsidRPr="002C3C94">
        <w:rPr>
          <w:rFonts w:ascii="Times New Roman" w:hAnsi="Times New Roman" w:cs="Times New Roman"/>
          <w:sz w:val="28"/>
          <w:szCs w:val="28"/>
        </w:rPr>
        <w:t>Информационное извещение содержит сведения о времени, дате начала и окончания приема заявлений об участии в конкурсе, месте и форме конкурса, предмете и порядке его проведения, в т. ч. об оформлении участия в конкурсе, об определении лица, выигравшего конкурс, перечне документов, необходимых для участия в конкурсе, сроке заключения договора о предоставлении муниципальной гарантии.</w:t>
      </w:r>
      <w:proofErr w:type="gramEnd"/>
    </w:p>
    <w:p w:rsidR="00296475" w:rsidRDefault="002C3C94" w:rsidP="002C3C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 xml:space="preserve"> 1.4. Муниципальные гарантии предоставляются в пределах общей суммы предоставляемых гарантий, указанной в решении Совета </w:t>
      </w:r>
      <w:r w:rsidR="00296475">
        <w:rPr>
          <w:rFonts w:ascii="Times New Roman" w:hAnsi="Times New Roman" w:cs="Times New Roman"/>
          <w:sz w:val="28"/>
          <w:szCs w:val="28"/>
        </w:rPr>
        <w:t>депутатов Гражданцевского сельсовета Северного района Новосибирской области</w:t>
      </w:r>
      <w:r w:rsidRPr="002C3C94">
        <w:rPr>
          <w:rFonts w:ascii="Times New Roman" w:hAnsi="Times New Roman" w:cs="Times New Roman"/>
          <w:sz w:val="28"/>
          <w:szCs w:val="28"/>
        </w:rPr>
        <w:t xml:space="preserve"> о бюджете на очередной финансовый год. </w:t>
      </w:r>
      <w:proofErr w:type="gramStart"/>
      <w:r w:rsidRPr="002C3C94">
        <w:rPr>
          <w:rFonts w:ascii="Times New Roman" w:hAnsi="Times New Roman" w:cs="Times New Roman"/>
          <w:sz w:val="28"/>
          <w:szCs w:val="28"/>
        </w:rPr>
        <w:t xml:space="preserve">Прогнозируемая сумма муниципальных гарантий на очередной финансовый год и плановый период, а также программа муниципальных гарантий, являющаяся приложением к решению Совета </w:t>
      </w:r>
      <w:r w:rsidR="00296475">
        <w:rPr>
          <w:rFonts w:ascii="Times New Roman" w:hAnsi="Times New Roman" w:cs="Times New Roman"/>
          <w:sz w:val="28"/>
          <w:szCs w:val="28"/>
        </w:rPr>
        <w:t>депутатов Гражданцевского сельсовета Северного района Новосибирской области</w:t>
      </w:r>
      <w:r w:rsidRPr="002C3C94">
        <w:rPr>
          <w:rFonts w:ascii="Times New Roman" w:hAnsi="Times New Roman" w:cs="Times New Roman"/>
          <w:sz w:val="28"/>
          <w:szCs w:val="28"/>
        </w:rPr>
        <w:t xml:space="preserve"> о бюджете поселения на очередной финансовый год предоставляется администрацией </w:t>
      </w:r>
      <w:r w:rsidR="00296475">
        <w:rPr>
          <w:rFonts w:ascii="Times New Roman" w:hAnsi="Times New Roman" w:cs="Times New Roman"/>
          <w:sz w:val="28"/>
          <w:szCs w:val="28"/>
        </w:rPr>
        <w:t>Гражданцевского сельсовета Северного района Новосибирской области</w:t>
      </w:r>
      <w:r w:rsidRPr="002C3C94">
        <w:rPr>
          <w:rFonts w:ascii="Times New Roman" w:hAnsi="Times New Roman" w:cs="Times New Roman"/>
          <w:sz w:val="28"/>
          <w:szCs w:val="28"/>
        </w:rPr>
        <w:t xml:space="preserve"> в сроки, установленные распоряжением администрации </w:t>
      </w:r>
      <w:r w:rsidR="00296475">
        <w:rPr>
          <w:rFonts w:ascii="Times New Roman" w:hAnsi="Times New Roman" w:cs="Times New Roman"/>
          <w:sz w:val="28"/>
          <w:szCs w:val="28"/>
        </w:rPr>
        <w:t>Гражданцевского сельсовета Северного района Новосибирской области</w:t>
      </w:r>
      <w:r w:rsidR="00296475" w:rsidRPr="002C3C94">
        <w:rPr>
          <w:rFonts w:ascii="Times New Roman" w:hAnsi="Times New Roman" w:cs="Times New Roman"/>
          <w:sz w:val="28"/>
          <w:szCs w:val="28"/>
        </w:rPr>
        <w:t xml:space="preserve"> </w:t>
      </w:r>
      <w:r w:rsidRPr="002C3C94">
        <w:rPr>
          <w:rFonts w:ascii="Times New Roman" w:hAnsi="Times New Roman" w:cs="Times New Roman"/>
          <w:sz w:val="28"/>
          <w:szCs w:val="28"/>
        </w:rPr>
        <w:t>о разработке прогноза социально-экономического развития поселения</w:t>
      </w:r>
      <w:proofErr w:type="gramEnd"/>
      <w:r w:rsidRPr="002C3C94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2C3C94">
        <w:rPr>
          <w:rFonts w:ascii="Times New Roman" w:hAnsi="Times New Roman" w:cs="Times New Roman"/>
          <w:sz w:val="28"/>
          <w:szCs w:val="28"/>
        </w:rPr>
        <w:t>составлении</w:t>
      </w:r>
      <w:proofErr w:type="gramEnd"/>
      <w:r w:rsidRPr="002C3C94">
        <w:rPr>
          <w:rFonts w:ascii="Times New Roman" w:hAnsi="Times New Roman" w:cs="Times New Roman"/>
          <w:sz w:val="28"/>
          <w:szCs w:val="28"/>
        </w:rPr>
        <w:t xml:space="preserve"> проекта бюджета поселения на очередной финансовый год. </w:t>
      </w:r>
    </w:p>
    <w:p w:rsidR="00296475" w:rsidRDefault="002C3C94" w:rsidP="002C3C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 xml:space="preserve">1.5. Муниципальные гарантии с правом регрессного требования к принципалу предоставляются при условии обеспечения исполнения обязательства (залог, поручительство) в размере не менее 100% от суммы предоставленной муниципальной гарантии. Предметом залога может быть всякое имущество, в том числе вещи и имущественные права (требования), за исключением имущества, изъятого из оборота, требований, неразрывно связанных с личностью принципала, в частности требований, о возмещении вреда, причиненного жизни или здоровью, и иных прав, уступка которых другому лицу запрещена законом. Не допускается принятие в качестве </w:t>
      </w:r>
      <w:r w:rsidRPr="002C3C94">
        <w:rPr>
          <w:rFonts w:ascii="Times New Roman" w:hAnsi="Times New Roman" w:cs="Times New Roman"/>
          <w:sz w:val="28"/>
          <w:szCs w:val="28"/>
        </w:rPr>
        <w:lastRenderedPageBreak/>
        <w:t xml:space="preserve">обеспечения исполнения обязательств лица, претендующего на получение муниципальной гарантии, поручительств лиц, величина чистых активов которых меньше величины, равной трехкратной сумме предоставляемой муниципальной гарантии. </w:t>
      </w:r>
    </w:p>
    <w:p w:rsidR="00296475" w:rsidRDefault="00296475" w:rsidP="002C3C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6475" w:rsidRDefault="002C3C94" w:rsidP="002964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>2.Условия и порядок предоставления муниципальных гарантий</w:t>
      </w:r>
    </w:p>
    <w:p w:rsidR="00296475" w:rsidRDefault="00296475" w:rsidP="002C3C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6475" w:rsidRDefault="002C3C94" w:rsidP="002C3C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 xml:space="preserve">2.1. Предоставление муниципальных гарантий осуществляется при условии: - Заключения администрации </w:t>
      </w:r>
      <w:r w:rsidR="00296475">
        <w:rPr>
          <w:rFonts w:ascii="Times New Roman" w:hAnsi="Times New Roman" w:cs="Times New Roman"/>
          <w:sz w:val="28"/>
          <w:szCs w:val="28"/>
        </w:rPr>
        <w:t>Гражданцевского сельсовета Северного района Новосибирской области</w:t>
      </w:r>
      <w:r w:rsidR="00296475" w:rsidRPr="002C3C94">
        <w:rPr>
          <w:rFonts w:ascii="Times New Roman" w:hAnsi="Times New Roman" w:cs="Times New Roman"/>
          <w:sz w:val="28"/>
          <w:szCs w:val="28"/>
        </w:rPr>
        <w:t xml:space="preserve"> </w:t>
      </w:r>
      <w:r w:rsidRPr="002C3C94">
        <w:rPr>
          <w:rFonts w:ascii="Times New Roman" w:hAnsi="Times New Roman" w:cs="Times New Roman"/>
          <w:sz w:val="28"/>
          <w:szCs w:val="28"/>
        </w:rPr>
        <w:t xml:space="preserve">о возможности предоставления муниципальной гарантии при проведении анализа финансового состояния принципала; - Предоставления принципалом соответствующего требованиям п. 5 раздела I настоящего Порядка обеспечения исполнения обязательств по удовлетворению регрессного требования к принципалу в связи с исполнением в полном объеме или какой-либо части гарантии; - Отсутствия у принципала, его поручителей (гарантов) просроченной задолженности по денежным обязательствам перед муниципальным образованием </w:t>
      </w:r>
      <w:r w:rsidR="00296475">
        <w:rPr>
          <w:rFonts w:ascii="Times New Roman" w:hAnsi="Times New Roman" w:cs="Times New Roman"/>
          <w:sz w:val="28"/>
          <w:szCs w:val="28"/>
        </w:rPr>
        <w:t>Гражданцевского сельсовета Северного района Новосибирской области</w:t>
      </w:r>
      <w:r w:rsidRPr="002C3C94">
        <w:rPr>
          <w:rFonts w:ascii="Times New Roman" w:hAnsi="Times New Roman" w:cs="Times New Roman"/>
          <w:sz w:val="28"/>
          <w:szCs w:val="28"/>
        </w:rPr>
        <w:t xml:space="preserve">, по обязательным платежам в бюджетную систему Российской Федерации. 2.2. Для участия в конкурсе принципал представляет в администрацию </w:t>
      </w:r>
      <w:r w:rsidR="00296475">
        <w:rPr>
          <w:rFonts w:ascii="Times New Roman" w:hAnsi="Times New Roman" w:cs="Times New Roman"/>
          <w:sz w:val="28"/>
          <w:szCs w:val="28"/>
        </w:rPr>
        <w:t>Гражданцевского сельсовета Северного района Новосибирской области</w:t>
      </w:r>
      <w:r w:rsidR="00296475" w:rsidRPr="002C3C94">
        <w:rPr>
          <w:rFonts w:ascii="Times New Roman" w:hAnsi="Times New Roman" w:cs="Times New Roman"/>
          <w:sz w:val="28"/>
          <w:szCs w:val="28"/>
        </w:rPr>
        <w:t xml:space="preserve"> </w:t>
      </w:r>
      <w:r w:rsidRPr="002C3C94">
        <w:rPr>
          <w:rFonts w:ascii="Times New Roman" w:hAnsi="Times New Roman" w:cs="Times New Roman"/>
          <w:sz w:val="28"/>
          <w:szCs w:val="28"/>
        </w:rPr>
        <w:t xml:space="preserve">заявление в свободной письменной форме на имя главы </w:t>
      </w:r>
      <w:r w:rsidR="00296475">
        <w:rPr>
          <w:rFonts w:ascii="Times New Roman" w:hAnsi="Times New Roman" w:cs="Times New Roman"/>
          <w:sz w:val="28"/>
          <w:szCs w:val="28"/>
        </w:rPr>
        <w:t>Гражданцевского сельсовета Северного района Новосибирской области</w:t>
      </w:r>
      <w:r w:rsidR="00296475" w:rsidRPr="002C3C94">
        <w:rPr>
          <w:rFonts w:ascii="Times New Roman" w:hAnsi="Times New Roman" w:cs="Times New Roman"/>
          <w:sz w:val="28"/>
          <w:szCs w:val="28"/>
        </w:rPr>
        <w:t xml:space="preserve"> </w:t>
      </w:r>
      <w:r w:rsidRPr="002C3C94">
        <w:rPr>
          <w:rFonts w:ascii="Times New Roman" w:hAnsi="Times New Roman" w:cs="Times New Roman"/>
          <w:sz w:val="28"/>
          <w:szCs w:val="28"/>
        </w:rPr>
        <w:t xml:space="preserve">об участии в конкурсе на предоставление муниципальной поддержки в форме муниципальных гарантий (далее - Заявление) с приложением следующих документов: </w:t>
      </w:r>
    </w:p>
    <w:p w:rsidR="00296475" w:rsidRDefault="002C3C94" w:rsidP="002C3C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 xml:space="preserve">2.2.1.Копии учредительных документов (устав либо учредительный договор со всеми изменениями и дополнениями для принципалов, являющихся юридическими лицами); </w:t>
      </w:r>
    </w:p>
    <w:p w:rsidR="00296475" w:rsidRDefault="002C3C94" w:rsidP="002C3C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 xml:space="preserve">2.2.2. Копия документа, подтверждающего полномочия руководителя на текущий период времени (справка, выписка из протокола, приказ о назначении и др.) (для принципалов, являющихся юридическими лицами); 2.2.3. В свободной форме сведения об имуществе, которое предлагается использовать в обеспечение регрессного требования гаранта к принципалу; 2.2.4. Копии документов о правах на имущество, являющееся предметом залога; </w:t>
      </w:r>
    </w:p>
    <w:p w:rsidR="00296475" w:rsidRDefault="002C3C94" w:rsidP="002C3C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 xml:space="preserve">2.2.5. Копия заключения независимой оценки объектов залогового обеспечения; </w:t>
      </w:r>
    </w:p>
    <w:p w:rsidR="00296475" w:rsidRDefault="002C3C94" w:rsidP="002C3C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 xml:space="preserve">2.2.6. Документы по обеспечению исполнения обязательств (договор о залоге, договор поручительства); </w:t>
      </w:r>
    </w:p>
    <w:p w:rsidR="00296475" w:rsidRDefault="002C3C94" w:rsidP="002C3C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 xml:space="preserve">2.2.7.Копия договора (соглашения) между принципалом и бенефициаром, в случае его отсутствия проект договора (соглашения) вместе с письмом контрагента (займодателя) о согласии заключить договор с принципалом при условии выдачи муниципальной гарантии; </w:t>
      </w:r>
    </w:p>
    <w:p w:rsidR="00296475" w:rsidRDefault="002C3C94" w:rsidP="002C3C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 xml:space="preserve">2.2.8. Разрешение принципала на </w:t>
      </w:r>
      <w:proofErr w:type="spellStart"/>
      <w:r w:rsidRPr="002C3C94">
        <w:rPr>
          <w:rFonts w:ascii="Times New Roman" w:hAnsi="Times New Roman" w:cs="Times New Roman"/>
          <w:sz w:val="28"/>
          <w:szCs w:val="28"/>
        </w:rPr>
        <w:t>безакцептное</w:t>
      </w:r>
      <w:proofErr w:type="spellEnd"/>
      <w:r w:rsidRPr="002C3C94">
        <w:rPr>
          <w:rFonts w:ascii="Times New Roman" w:hAnsi="Times New Roman" w:cs="Times New Roman"/>
          <w:sz w:val="28"/>
          <w:szCs w:val="28"/>
        </w:rPr>
        <w:t xml:space="preserve"> списание гарантом со всех счетов принципала суммы денежных сре</w:t>
      </w:r>
      <w:proofErr w:type="gramStart"/>
      <w:r w:rsidRPr="002C3C94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2C3C94">
        <w:rPr>
          <w:rFonts w:ascii="Times New Roman" w:hAnsi="Times New Roman" w:cs="Times New Roman"/>
          <w:sz w:val="28"/>
          <w:szCs w:val="28"/>
        </w:rPr>
        <w:t xml:space="preserve">я последующего зачисления в </w:t>
      </w:r>
      <w:r w:rsidRPr="002C3C94">
        <w:rPr>
          <w:rFonts w:ascii="Times New Roman" w:hAnsi="Times New Roman" w:cs="Times New Roman"/>
          <w:sz w:val="28"/>
          <w:szCs w:val="28"/>
        </w:rPr>
        <w:lastRenderedPageBreak/>
        <w:t xml:space="preserve">погашение всех расходов (но не более суммы обеспеченной обязательствами принципала) гаранта по предоставлению муниципальной гарантии, заверенное подписью и печатью принципала; </w:t>
      </w:r>
    </w:p>
    <w:p w:rsidR="00296475" w:rsidRDefault="002C3C94" w:rsidP="002C3C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 xml:space="preserve">2.2.9. Документы при применении принципалом общей системы налогообложения: </w:t>
      </w:r>
    </w:p>
    <w:p w:rsidR="00296475" w:rsidRDefault="002C3C94" w:rsidP="002C3C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 xml:space="preserve">1) бухгалтерский баланс; </w:t>
      </w:r>
    </w:p>
    <w:p w:rsidR="00296475" w:rsidRDefault="002C3C94" w:rsidP="002C3C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 xml:space="preserve">2) отчет о прибылях и убытках; </w:t>
      </w:r>
    </w:p>
    <w:p w:rsidR="00296475" w:rsidRDefault="002C3C94" w:rsidP="002C3C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 xml:space="preserve">3) пояснительную записку (для муниципальных бюджетных и автономных учреждений в соответствии с Приказом Минфина «Об утверждении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учреждений», для остальных – примерная форма); </w:t>
      </w:r>
    </w:p>
    <w:p w:rsidR="00296475" w:rsidRDefault="002C3C94" w:rsidP="002C3C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 xml:space="preserve">4) расшифровку дебиторской и кредиторской задолженности по бухгалтерскому балансу (по каждому виду задолженности) с указанием наиболее крупных дебиторов и кредиторов (более 5 % от общей суммы задолженности) и дат возникновения задолженности; </w:t>
      </w:r>
    </w:p>
    <w:p w:rsidR="00296475" w:rsidRDefault="002C3C94" w:rsidP="002C3C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 xml:space="preserve">5) информацию о целевом использовании средств бюджета </w:t>
      </w:r>
      <w:r w:rsidR="00296475">
        <w:rPr>
          <w:rFonts w:ascii="Times New Roman" w:hAnsi="Times New Roman" w:cs="Times New Roman"/>
          <w:sz w:val="28"/>
          <w:szCs w:val="28"/>
        </w:rPr>
        <w:t>Гражданцевского сельсовета Северного района Новосибирской области</w:t>
      </w:r>
      <w:r w:rsidRPr="002C3C94">
        <w:rPr>
          <w:rFonts w:ascii="Times New Roman" w:hAnsi="Times New Roman" w:cs="Times New Roman"/>
          <w:sz w:val="28"/>
          <w:szCs w:val="28"/>
        </w:rPr>
        <w:t xml:space="preserve">, полученных за последние два года (при условии, что таковые были); 6) аудиторские заключения о достоверности бухгалтерской отчетности принципала (для юридических лиц, которые в соответствии с законодательством Российской Федерации должны проходить ежегодную аудиторскую проверку). </w:t>
      </w:r>
      <w:proofErr w:type="gramStart"/>
      <w:r w:rsidRPr="002C3C94">
        <w:rPr>
          <w:rFonts w:ascii="Times New Roman" w:hAnsi="Times New Roman" w:cs="Times New Roman"/>
          <w:sz w:val="28"/>
          <w:szCs w:val="28"/>
        </w:rPr>
        <w:t>Документы, указанные в абзацах 2 - 5 подпункта 2.2.9. настоящего пункта, предоставляются за предшествующий год, последний отчетный период текущего финансового года и аналогичный период предшествующего года по утвержденным Министерством финансов Российской Федерации формам.</w:t>
      </w:r>
      <w:proofErr w:type="gramEnd"/>
    </w:p>
    <w:p w:rsidR="00296475" w:rsidRDefault="002C3C94" w:rsidP="002C3C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6475" w:rsidRDefault="002C3C94" w:rsidP="002C3C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 xml:space="preserve">3. Порядок учѐта и контроля предоставленных муниципальных гарантий </w:t>
      </w:r>
    </w:p>
    <w:p w:rsidR="00E94F95" w:rsidRDefault="00E94F95" w:rsidP="002C3C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4F95" w:rsidRDefault="002C3C94" w:rsidP="002C3C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 xml:space="preserve">3.1. Ежегодно одновременно с отчетом об исполнении бюджета в Совет </w:t>
      </w:r>
      <w:r w:rsidR="00E94F95">
        <w:rPr>
          <w:rFonts w:ascii="Times New Roman" w:hAnsi="Times New Roman" w:cs="Times New Roman"/>
          <w:sz w:val="28"/>
          <w:szCs w:val="28"/>
        </w:rPr>
        <w:t>Гражданцевского сельсовета Северного района Новосибирской области</w:t>
      </w:r>
      <w:r w:rsidR="00E94F95" w:rsidRPr="002C3C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C3C94">
        <w:rPr>
          <w:rFonts w:ascii="Times New Roman" w:hAnsi="Times New Roman" w:cs="Times New Roman"/>
          <w:sz w:val="28"/>
          <w:szCs w:val="28"/>
        </w:rPr>
        <w:t>предоставляется подробный отчет</w:t>
      </w:r>
      <w:proofErr w:type="gramEnd"/>
      <w:r w:rsidRPr="002C3C94">
        <w:rPr>
          <w:rFonts w:ascii="Times New Roman" w:hAnsi="Times New Roman" w:cs="Times New Roman"/>
          <w:sz w:val="28"/>
          <w:szCs w:val="28"/>
        </w:rPr>
        <w:t xml:space="preserve"> о выданных гарантиях по всем получателям гарантий, об исполнении этими получателями обязательств, обеспеченных указанными гарантиями, и осуществления платежей по выданным гарантиям. </w:t>
      </w:r>
    </w:p>
    <w:p w:rsidR="008621A6" w:rsidRDefault="002C3C94" w:rsidP="002C3C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 xml:space="preserve">3.2. Специалист осуществляет контроль и учет выданных гарантий в разрезе принципалов, бенефициаров, сумм и сроков предоставленных гарантий, учет исполнения принципалами своих обязательств, которые обеспечены указанными гарантиями, и осуществлением платежей по выданным гарантиям. </w:t>
      </w:r>
    </w:p>
    <w:p w:rsidR="008621A6" w:rsidRDefault="002C3C94" w:rsidP="002C3C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 xml:space="preserve">3.3. Бенефициар обязуется информировать администрацию поселения о неисполнении принципалом любого из своих обязательств, включая обязательства, неисполнение которых не влечет за собой выплаты по гарантии. </w:t>
      </w:r>
    </w:p>
    <w:p w:rsidR="008621A6" w:rsidRDefault="002C3C94" w:rsidP="002C3C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lastRenderedPageBreak/>
        <w:t xml:space="preserve">3.4. Принципал ежеквартально не позднее чем через 20 дней после окончания квартала </w:t>
      </w:r>
      <w:proofErr w:type="gramStart"/>
      <w:r w:rsidRPr="002C3C94">
        <w:rPr>
          <w:rFonts w:ascii="Times New Roman" w:hAnsi="Times New Roman" w:cs="Times New Roman"/>
          <w:sz w:val="28"/>
          <w:szCs w:val="28"/>
        </w:rPr>
        <w:t>предоставляет специалисту отчет</w:t>
      </w:r>
      <w:proofErr w:type="gramEnd"/>
      <w:r w:rsidRPr="002C3C94">
        <w:rPr>
          <w:rFonts w:ascii="Times New Roman" w:hAnsi="Times New Roman" w:cs="Times New Roman"/>
          <w:sz w:val="28"/>
          <w:szCs w:val="28"/>
        </w:rPr>
        <w:t xml:space="preserve"> о поступлении и использовании кредитных ресурсов. </w:t>
      </w:r>
    </w:p>
    <w:p w:rsidR="008621A6" w:rsidRDefault="002C3C94" w:rsidP="002C3C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>3.5. Специалист совместно с бенефициаром вправе провести проверку целевого использования сре</w:t>
      </w:r>
      <w:proofErr w:type="gramStart"/>
      <w:r w:rsidRPr="002C3C94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2C3C94">
        <w:rPr>
          <w:rFonts w:ascii="Times New Roman" w:hAnsi="Times New Roman" w:cs="Times New Roman"/>
          <w:sz w:val="28"/>
          <w:szCs w:val="28"/>
        </w:rPr>
        <w:t xml:space="preserve">инципала и хода реализации инвестиционного проекта. Информация о результатах проверки направляется главе </w:t>
      </w:r>
      <w:r w:rsidR="008621A6">
        <w:rPr>
          <w:rFonts w:ascii="Times New Roman" w:hAnsi="Times New Roman" w:cs="Times New Roman"/>
          <w:sz w:val="28"/>
          <w:szCs w:val="28"/>
        </w:rPr>
        <w:t>Гражданцевского сельсовета Северного района Новосибирской области</w:t>
      </w:r>
      <w:r w:rsidRPr="002C3C9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621A6" w:rsidRDefault="002C3C94" w:rsidP="002C3C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 xml:space="preserve">3.6. Общая сумма предоставленных гарантий включается в состав муниципального долга как вид долгового обязательства. В расходах бюджета закладывается резерв на исполнение обязательств по гарантиям при наступлении гарантийного случая. </w:t>
      </w:r>
    </w:p>
    <w:p w:rsidR="008621A6" w:rsidRDefault="002C3C94" w:rsidP="002C3C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 xml:space="preserve">3.7. При исполнении получателем гарантии своих обязательств перед третьими лицами на соответствующую сумму сокращается муниципальный долг, что отражается в отчете об исполнении бюджета. </w:t>
      </w:r>
    </w:p>
    <w:p w:rsidR="008621A6" w:rsidRDefault="002C3C94" w:rsidP="002C3C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 xml:space="preserve">3.8. Учѐт и регистрация муниципальных гарантий осуществляется в муниципальной долговой книге администрации </w:t>
      </w:r>
      <w:r w:rsidR="008621A6">
        <w:rPr>
          <w:rFonts w:ascii="Times New Roman" w:hAnsi="Times New Roman" w:cs="Times New Roman"/>
          <w:sz w:val="28"/>
          <w:szCs w:val="28"/>
        </w:rPr>
        <w:t>Гражданцевского сельсовета Северного района Новосибирской области</w:t>
      </w:r>
      <w:r w:rsidRPr="002C3C9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621A6" w:rsidRDefault="008621A6" w:rsidP="002C3C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21A6" w:rsidRDefault="002C3C94" w:rsidP="008621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>4.Заключительные положения</w:t>
      </w:r>
    </w:p>
    <w:p w:rsidR="008621A6" w:rsidRDefault="008621A6" w:rsidP="008621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621A6" w:rsidRDefault="002C3C94" w:rsidP="002C3C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 xml:space="preserve">4.1. Глава </w:t>
      </w:r>
      <w:r w:rsidR="008621A6">
        <w:rPr>
          <w:rFonts w:ascii="Times New Roman" w:hAnsi="Times New Roman" w:cs="Times New Roman"/>
          <w:sz w:val="28"/>
          <w:szCs w:val="28"/>
        </w:rPr>
        <w:t>Гражданцевского сельсовета Северного района Новосибирской области</w:t>
      </w:r>
      <w:r w:rsidR="008621A6" w:rsidRPr="002C3C94">
        <w:rPr>
          <w:rFonts w:ascii="Times New Roman" w:hAnsi="Times New Roman" w:cs="Times New Roman"/>
          <w:sz w:val="28"/>
          <w:szCs w:val="28"/>
        </w:rPr>
        <w:t xml:space="preserve"> </w:t>
      </w:r>
      <w:r w:rsidRPr="002C3C94">
        <w:rPr>
          <w:rFonts w:ascii="Times New Roman" w:hAnsi="Times New Roman" w:cs="Times New Roman"/>
          <w:sz w:val="28"/>
          <w:szCs w:val="28"/>
        </w:rPr>
        <w:t xml:space="preserve">представляет информацию о выданных муниципальных гарантиях по всем получателям Совету </w:t>
      </w:r>
      <w:r w:rsidR="008621A6">
        <w:rPr>
          <w:rFonts w:ascii="Times New Roman" w:hAnsi="Times New Roman" w:cs="Times New Roman"/>
          <w:sz w:val="28"/>
          <w:szCs w:val="28"/>
        </w:rPr>
        <w:t>депутатов Гражданцевского сельсовета Северного района Новосибирской области</w:t>
      </w:r>
      <w:r w:rsidR="008621A6" w:rsidRPr="002C3C94">
        <w:rPr>
          <w:rFonts w:ascii="Times New Roman" w:hAnsi="Times New Roman" w:cs="Times New Roman"/>
          <w:sz w:val="28"/>
          <w:szCs w:val="28"/>
        </w:rPr>
        <w:t xml:space="preserve"> </w:t>
      </w:r>
      <w:r w:rsidRPr="002C3C94">
        <w:rPr>
          <w:rFonts w:ascii="Times New Roman" w:hAnsi="Times New Roman" w:cs="Times New Roman"/>
          <w:sz w:val="28"/>
          <w:szCs w:val="28"/>
        </w:rPr>
        <w:t>одновременно с отчетом об исполнении бюджета поселения.</w:t>
      </w:r>
    </w:p>
    <w:p w:rsidR="00F2594F" w:rsidRPr="002C3C94" w:rsidRDefault="008621A6" w:rsidP="008621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2C3C94" w:rsidRPr="002C3C94">
        <w:rPr>
          <w:rFonts w:ascii="Times New Roman" w:hAnsi="Times New Roman" w:cs="Times New Roman"/>
          <w:sz w:val="28"/>
          <w:szCs w:val="28"/>
        </w:rPr>
        <w:t>______</w:t>
      </w:r>
    </w:p>
    <w:sectPr w:rsidR="00F2594F" w:rsidRPr="002C3C94" w:rsidSect="00D223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2C3C94"/>
    <w:rsid w:val="00007D4D"/>
    <w:rsid w:val="00296475"/>
    <w:rsid w:val="002C3C94"/>
    <w:rsid w:val="008621A6"/>
    <w:rsid w:val="00D22380"/>
    <w:rsid w:val="00E94F95"/>
    <w:rsid w:val="00F25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3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2035</Words>
  <Characters>11600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cp:lastPrinted>2019-04-18T09:40:00Z</cp:lastPrinted>
  <dcterms:created xsi:type="dcterms:W3CDTF">2019-04-18T09:15:00Z</dcterms:created>
  <dcterms:modified xsi:type="dcterms:W3CDTF">2019-05-19T18:38:00Z</dcterms:modified>
</cp:coreProperties>
</file>